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065" w:rsidRPr="00960065" w:rsidRDefault="00960065" w:rsidP="00960065">
      <w:pPr>
        <w:spacing w:line="540" w:lineRule="exact"/>
        <w:jc w:val="center"/>
        <w:rPr>
          <w:rFonts w:ascii="华文中宋" w:eastAsia="华文中宋" w:hAnsi="华文中宋" w:cs="黑体"/>
          <w:b/>
          <w:sz w:val="44"/>
          <w:szCs w:val="44"/>
        </w:rPr>
      </w:pPr>
      <w:r w:rsidRPr="00960065">
        <w:rPr>
          <w:rFonts w:ascii="华文中宋" w:eastAsia="华文中宋" w:hAnsi="华文中宋" w:cs="黑体" w:hint="eastAsia"/>
          <w:b/>
          <w:sz w:val="44"/>
          <w:szCs w:val="44"/>
        </w:rPr>
        <w:t>2018年区教育系统党风廉政建设干部大会上级文件精神传达</w:t>
      </w:r>
    </w:p>
    <w:p w:rsidR="00960065" w:rsidRDefault="00960065" w:rsidP="00960065">
      <w:pPr>
        <w:spacing w:line="540" w:lineRule="exact"/>
        <w:rPr>
          <w:rFonts w:ascii="黑体" w:eastAsia="黑体" w:hAnsi="黑体" w:cs="黑体"/>
          <w:b/>
          <w:sz w:val="30"/>
          <w:szCs w:val="30"/>
        </w:rPr>
      </w:pPr>
    </w:p>
    <w:p w:rsidR="00960065" w:rsidRPr="00960065" w:rsidRDefault="00960065" w:rsidP="00F711BC">
      <w:pPr>
        <w:spacing w:line="570" w:lineRule="exact"/>
        <w:rPr>
          <w:rFonts w:ascii="黑体" w:eastAsia="黑体" w:hAnsi="黑体" w:cs="黑体"/>
          <w:b/>
          <w:sz w:val="34"/>
          <w:szCs w:val="34"/>
        </w:rPr>
      </w:pPr>
      <w:r w:rsidRPr="00960065">
        <w:rPr>
          <w:rFonts w:ascii="黑体" w:eastAsia="黑体" w:hAnsi="黑体" w:cs="黑体" w:hint="eastAsia"/>
          <w:b/>
          <w:sz w:val="34"/>
          <w:szCs w:val="34"/>
        </w:rPr>
        <w:t>一、习近平同志在十九</w:t>
      </w:r>
      <w:r w:rsidRPr="00960065">
        <w:rPr>
          <w:rFonts w:ascii="黑体" w:eastAsia="黑体" w:hAnsi="黑体" w:cs="黑体"/>
          <w:b/>
          <w:sz w:val="34"/>
          <w:szCs w:val="34"/>
        </w:rPr>
        <w:t>届</w:t>
      </w:r>
      <w:r w:rsidRPr="00960065">
        <w:rPr>
          <w:rFonts w:ascii="黑体" w:eastAsia="黑体" w:hAnsi="黑体" w:cs="黑体" w:hint="eastAsia"/>
          <w:b/>
          <w:sz w:val="34"/>
          <w:szCs w:val="34"/>
        </w:rPr>
        <w:t>中纪委二次全会上讲话精神</w:t>
      </w:r>
    </w:p>
    <w:p w:rsidR="00791A38" w:rsidRDefault="00960065" w:rsidP="00F711BC">
      <w:pPr>
        <w:spacing w:line="570" w:lineRule="exact"/>
        <w:ind w:firstLineChars="200" w:firstLine="683"/>
        <w:rPr>
          <w:rFonts w:ascii="仿宋_GB2312" w:eastAsia="仿宋_GB2312"/>
          <w:sz w:val="34"/>
          <w:szCs w:val="34"/>
        </w:rPr>
      </w:pPr>
      <w:r w:rsidRPr="00960065">
        <w:rPr>
          <w:rFonts w:ascii="仿宋_GB2312" w:eastAsia="仿宋_GB2312" w:hint="eastAsia"/>
          <w:b/>
          <w:sz w:val="34"/>
          <w:szCs w:val="34"/>
        </w:rPr>
        <w:t>习近平</w:t>
      </w:r>
      <w:r w:rsidRPr="00960065">
        <w:rPr>
          <w:rFonts w:ascii="仿宋_GB2312" w:eastAsia="仿宋_GB2312"/>
          <w:b/>
          <w:sz w:val="34"/>
          <w:szCs w:val="34"/>
        </w:rPr>
        <w:t>总书记强调：</w:t>
      </w:r>
      <w:r w:rsidR="00791A38" w:rsidRPr="00791A38">
        <w:rPr>
          <w:rFonts w:ascii="仿宋_GB2312" w:eastAsia="仿宋_GB2312" w:hint="eastAsia"/>
          <w:sz w:val="34"/>
          <w:szCs w:val="34"/>
        </w:rPr>
        <w:t>在中国特色社会主义新时代，完成伟大事业必须靠党的领导，党一定要有新气象新作为。要全面贯彻党的十九大精神，重整行装再出发，以永远在路上的执着把全面从严治党引向深入，开创全面从严治党新局面。</w:t>
      </w:r>
    </w:p>
    <w:p w:rsidR="00791A38" w:rsidRDefault="00DE3226" w:rsidP="00F711BC">
      <w:pPr>
        <w:spacing w:line="570" w:lineRule="exact"/>
        <w:ind w:firstLineChars="200" w:firstLine="683"/>
        <w:rPr>
          <w:rFonts w:ascii="仿宋_GB2312" w:eastAsia="仿宋_GB2312"/>
          <w:b/>
          <w:sz w:val="34"/>
          <w:szCs w:val="34"/>
        </w:rPr>
      </w:pPr>
      <w:r>
        <w:rPr>
          <w:rFonts w:ascii="仿宋_GB2312" w:eastAsia="仿宋_GB2312" w:hint="eastAsia"/>
          <w:b/>
          <w:sz w:val="34"/>
          <w:szCs w:val="34"/>
        </w:rPr>
        <w:t>习近平总书记指</w:t>
      </w:r>
      <w:r>
        <w:rPr>
          <w:rFonts w:ascii="仿宋_GB2312" w:eastAsia="仿宋_GB2312"/>
          <w:b/>
          <w:sz w:val="34"/>
          <w:szCs w:val="34"/>
        </w:rPr>
        <w:t>出：</w:t>
      </w:r>
      <w:r w:rsidR="001B6BC7" w:rsidRPr="00E41DAF">
        <w:rPr>
          <w:rFonts w:ascii="仿宋_GB2312" w:eastAsia="仿宋_GB2312" w:hint="eastAsia"/>
          <w:b/>
          <w:sz w:val="34"/>
          <w:szCs w:val="34"/>
        </w:rPr>
        <w:t>就</w:t>
      </w:r>
      <w:r w:rsidR="00791A38" w:rsidRPr="00E41DAF">
        <w:rPr>
          <w:rFonts w:ascii="仿宋_GB2312" w:eastAsia="仿宋_GB2312" w:hint="eastAsia"/>
          <w:b/>
          <w:sz w:val="34"/>
          <w:szCs w:val="34"/>
        </w:rPr>
        <w:t>当前</w:t>
      </w:r>
      <w:r w:rsidR="00791A38" w:rsidRPr="00E41DAF">
        <w:rPr>
          <w:rFonts w:ascii="仿宋_GB2312" w:eastAsia="仿宋_GB2312"/>
          <w:b/>
          <w:sz w:val="34"/>
          <w:szCs w:val="34"/>
        </w:rPr>
        <w:t>和今后</w:t>
      </w:r>
      <w:r w:rsidR="00791A38" w:rsidRPr="00E41DAF">
        <w:rPr>
          <w:rFonts w:ascii="仿宋_GB2312" w:eastAsia="仿宋_GB2312" w:hint="eastAsia"/>
          <w:b/>
          <w:sz w:val="34"/>
          <w:szCs w:val="34"/>
        </w:rPr>
        <w:t>一个时期</w:t>
      </w:r>
      <w:r w:rsidR="00E41DAF" w:rsidRPr="00E41DAF">
        <w:rPr>
          <w:rFonts w:ascii="仿宋_GB2312" w:eastAsia="仿宋_GB2312" w:hint="eastAsia"/>
          <w:b/>
          <w:sz w:val="34"/>
          <w:szCs w:val="34"/>
        </w:rPr>
        <w:t>落实全面从严治党</w:t>
      </w:r>
      <w:r w:rsidRPr="00E41DAF">
        <w:rPr>
          <w:rFonts w:ascii="仿宋_GB2312" w:eastAsia="仿宋_GB2312"/>
          <w:b/>
          <w:sz w:val="34"/>
          <w:szCs w:val="34"/>
        </w:rPr>
        <w:t>主要</w:t>
      </w:r>
      <w:r>
        <w:rPr>
          <w:rFonts w:ascii="仿宋_GB2312" w:eastAsia="仿宋_GB2312" w:hint="eastAsia"/>
          <w:b/>
          <w:sz w:val="34"/>
          <w:szCs w:val="34"/>
        </w:rPr>
        <w:t>有</w:t>
      </w:r>
      <w:r w:rsidR="005D52A1">
        <w:rPr>
          <w:rFonts w:ascii="仿宋_GB2312" w:eastAsia="仿宋_GB2312" w:hint="eastAsia"/>
          <w:b/>
          <w:sz w:val="34"/>
          <w:szCs w:val="34"/>
        </w:rPr>
        <w:t>五</w:t>
      </w:r>
      <w:r w:rsidR="00791A38" w:rsidRPr="00E41DAF">
        <w:rPr>
          <w:rFonts w:ascii="仿宋_GB2312" w:eastAsia="仿宋_GB2312"/>
          <w:b/>
          <w:sz w:val="34"/>
          <w:szCs w:val="34"/>
        </w:rPr>
        <w:t>项任务</w:t>
      </w:r>
      <w:r>
        <w:rPr>
          <w:rFonts w:ascii="仿宋_GB2312" w:eastAsia="仿宋_GB2312" w:hint="eastAsia"/>
          <w:b/>
          <w:sz w:val="34"/>
          <w:szCs w:val="34"/>
        </w:rPr>
        <w:t>——</w:t>
      </w:r>
    </w:p>
    <w:p w:rsidR="005D52A1" w:rsidRPr="005D52A1" w:rsidRDefault="005D52A1" w:rsidP="00F711BC">
      <w:pPr>
        <w:spacing w:line="570" w:lineRule="exact"/>
        <w:ind w:firstLineChars="200" w:firstLine="680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>一</w:t>
      </w:r>
      <w:r>
        <w:rPr>
          <w:rFonts w:ascii="仿宋_GB2312" w:eastAsia="仿宋_GB2312"/>
          <w:sz w:val="34"/>
          <w:szCs w:val="34"/>
        </w:rPr>
        <w:t>是</w:t>
      </w:r>
      <w:r>
        <w:rPr>
          <w:rFonts w:ascii="仿宋_GB2312" w:eastAsia="仿宋_GB2312" w:hint="eastAsia"/>
          <w:sz w:val="34"/>
          <w:szCs w:val="34"/>
        </w:rPr>
        <w:t>全面从严治党必须持之以恒、毫不动摇；</w:t>
      </w:r>
    </w:p>
    <w:p w:rsidR="00791A38" w:rsidRPr="00791A38" w:rsidRDefault="005D52A1" w:rsidP="00F711BC">
      <w:pPr>
        <w:spacing w:line="570" w:lineRule="exact"/>
        <w:ind w:firstLineChars="200" w:firstLine="680"/>
        <w:rPr>
          <w:rFonts w:ascii="仿宋_GB2312" w:eastAsia="仿宋_GB2312"/>
          <w:sz w:val="34"/>
          <w:szCs w:val="34"/>
        </w:rPr>
      </w:pPr>
      <w:r w:rsidRPr="00F711BC">
        <w:rPr>
          <w:rFonts w:ascii="仿宋_GB2312" w:eastAsia="仿宋_GB2312" w:hint="eastAsia"/>
          <w:sz w:val="34"/>
          <w:szCs w:val="34"/>
        </w:rPr>
        <w:t>二</w:t>
      </w:r>
      <w:r w:rsidR="00791A38" w:rsidRPr="00F711BC">
        <w:rPr>
          <w:rFonts w:ascii="仿宋_GB2312" w:eastAsia="仿宋_GB2312"/>
          <w:sz w:val="34"/>
          <w:szCs w:val="34"/>
        </w:rPr>
        <w:t>是</w:t>
      </w:r>
      <w:r w:rsidR="00791A38" w:rsidRPr="00791A38">
        <w:rPr>
          <w:rFonts w:ascii="仿宋_GB2312" w:eastAsia="仿宋_GB2312"/>
          <w:sz w:val="34"/>
          <w:szCs w:val="34"/>
        </w:rPr>
        <w:t>要坚持以党的政治建设为统领，坚决维护党中央权威和集中统一领导</w:t>
      </w:r>
      <w:r w:rsidR="00791A38" w:rsidRPr="00791A38">
        <w:rPr>
          <w:rFonts w:ascii="仿宋_GB2312" w:eastAsia="仿宋_GB2312" w:hint="eastAsia"/>
          <w:sz w:val="34"/>
          <w:szCs w:val="34"/>
        </w:rPr>
        <w:t>；</w:t>
      </w:r>
    </w:p>
    <w:p w:rsidR="00791A38" w:rsidRPr="00791A38" w:rsidRDefault="005D52A1" w:rsidP="00F711BC">
      <w:pPr>
        <w:spacing w:line="570" w:lineRule="exact"/>
        <w:ind w:firstLineChars="200" w:firstLine="680"/>
        <w:rPr>
          <w:rFonts w:ascii="仿宋_GB2312" w:eastAsia="仿宋_GB2312"/>
          <w:sz w:val="34"/>
          <w:szCs w:val="34"/>
        </w:rPr>
      </w:pPr>
      <w:r w:rsidRPr="00F711BC">
        <w:rPr>
          <w:rFonts w:ascii="仿宋_GB2312" w:eastAsia="仿宋_GB2312" w:hint="eastAsia"/>
          <w:sz w:val="34"/>
          <w:szCs w:val="34"/>
        </w:rPr>
        <w:t>三</w:t>
      </w:r>
      <w:r w:rsidR="00791A38" w:rsidRPr="00F711BC">
        <w:rPr>
          <w:rFonts w:ascii="仿宋_GB2312" w:eastAsia="仿宋_GB2312"/>
          <w:sz w:val="34"/>
          <w:szCs w:val="34"/>
        </w:rPr>
        <w:t>是</w:t>
      </w:r>
      <w:r w:rsidR="00791A38" w:rsidRPr="00791A38">
        <w:rPr>
          <w:rFonts w:ascii="仿宋_GB2312" w:eastAsia="仿宋_GB2312"/>
          <w:sz w:val="34"/>
          <w:szCs w:val="34"/>
        </w:rPr>
        <w:t>要锲而不舍落实中央八项规定精神，保持党同人民群众的血肉关系；</w:t>
      </w:r>
    </w:p>
    <w:p w:rsidR="00791A38" w:rsidRPr="00791A38" w:rsidRDefault="005D52A1" w:rsidP="00F711BC">
      <w:pPr>
        <w:spacing w:line="570" w:lineRule="exact"/>
        <w:ind w:firstLineChars="200" w:firstLine="680"/>
        <w:rPr>
          <w:rFonts w:ascii="仿宋_GB2312" w:eastAsia="仿宋_GB2312"/>
          <w:sz w:val="34"/>
          <w:szCs w:val="34"/>
        </w:rPr>
      </w:pPr>
      <w:r w:rsidRPr="00F711BC">
        <w:rPr>
          <w:rFonts w:ascii="仿宋_GB2312" w:eastAsia="仿宋_GB2312" w:hint="eastAsia"/>
          <w:sz w:val="34"/>
          <w:szCs w:val="34"/>
        </w:rPr>
        <w:t>四</w:t>
      </w:r>
      <w:r w:rsidR="00791A38" w:rsidRPr="00F711BC">
        <w:rPr>
          <w:rFonts w:ascii="仿宋_GB2312" w:eastAsia="仿宋_GB2312"/>
          <w:sz w:val="34"/>
          <w:szCs w:val="34"/>
        </w:rPr>
        <w:t>是</w:t>
      </w:r>
      <w:r w:rsidR="00791A38" w:rsidRPr="00791A38">
        <w:rPr>
          <w:rFonts w:ascii="仿宋_GB2312" w:eastAsia="仿宋_GB2312"/>
          <w:sz w:val="34"/>
          <w:szCs w:val="34"/>
        </w:rPr>
        <w:t>要全面加强纪律建设，用严明的纪律管</w:t>
      </w:r>
      <w:proofErr w:type="gramStart"/>
      <w:r w:rsidR="00791A38" w:rsidRPr="00791A38">
        <w:rPr>
          <w:rFonts w:ascii="仿宋_GB2312" w:eastAsia="仿宋_GB2312"/>
          <w:sz w:val="34"/>
          <w:szCs w:val="34"/>
        </w:rPr>
        <w:t>全党治全党</w:t>
      </w:r>
      <w:proofErr w:type="gramEnd"/>
      <w:r w:rsidR="00791A38" w:rsidRPr="00791A38">
        <w:rPr>
          <w:rFonts w:ascii="仿宋_GB2312" w:eastAsia="仿宋_GB2312"/>
          <w:sz w:val="34"/>
          <w:szCs w:val="34"/>
        </w:rPr>
        <w:t>；</w:t>
      </w:r>
    </w:p>
    <w:p w:rsidR="00791A38" w:rsidRDefault="005D52A1" w:rsidP="00F711BC">
      <w:pPr>
        <w:spacing w:line="570" w:lineRule="exact"/>
        <w:ind w:firstLineChars="200" w:firstLine="680"/>
        <w:rPr>
          <w:rFonts w:ascii="仿宋_GB2312" w:eastAsia="仿宋_GB2312"/>
          <w:sz w:val="34"/>
          <w:szCs w:val="34"/>
        </w:rPr>
      </w:pPr>
      <w:r w:rsidRPr="00F711BC">
        <w:rPr>
          <w:rFonts w:ascii="仿宋_GB2312" w:eastAsia="仿宋_GB2312" w:hint="eastAsia"/>
          <w:sz w:val="34"/>
          <w:szCs w:val="34"/>
        </w:rPr>
        <w:t>五</w:t>
      </w:r>
      <w:r w:rsidR="00791A38" w:rsidRPr="00F711BC">
        <w:rPr>
          <w:rFonts w:ascii="仿宋_GB2312" w:eastAsia="仿宋_GB2312"/>
          <w:sz w:val="34"/>
          <w:szCs w:val="34"/>
        </w:rPr>
        <w:t>是</w:t>
      </w:r>
      <w:r w:rsidR="00791A38" w:rsidRPr="00791A38">
        <w:rPr>
          <w:rFonts w:ascii="仿宋_GB2312" w:eastAsia="仿宋_GB2312" w:hint="eastAsia"/>
          <w:sz w:val="34"/>
          <w:szCs w:val="34"/>
        </w:rPr>
        <w:t>要</w:t>
      </w:r>
      <w:r w:rsidR="00791A38" w:rsidRPr="00791A38">
        <w:rPr>
          <w:rFonts w:ascii="仿宋_GB2312" w:eastAsia="仿宋_GB2312"/>
          <w:sz w:val="34"/>
          <w:szCs w:val="34"/>
        </w:rPr>
        <w:t>深化标本兼治，</w:t>
      </w:r>
      <w:r w:rsidR="00791A38" w:rsidRPr="00791A38">
        <w:rPr>
          <w:rFonts w:ascii="仿宋_GB2312" w:eastAsia="仿宋_GB2312" w:hint="eastAsia"/>
          <w:sz w:val="34"/>
          <w:szCs w:val="34"/>
        </w:rPr>
        <w:t>夺取</w:t>
      </w:r>
      <w:r w:rsidR="00791A38" w:rsidRPr="00791A38">
        <w:rPr>
          <w:rFonts w:ascii="仿宋_GB2312" w:eastAsia="仿宋_GB2312"/>
          <w:sz w:val="34"/>
          <w:szCs w:val="34"/>
        </w:rPr>
        <w:t>反腐</w:t>
      </w:r>
      <w:r w:rsidR="00791A38" w:rsidRPr="00791A38">
        <w:rPr>
          <w:rFonts w:ascii="仿宋_GB2312" w:eastAsia="仿宋_GB2312" w:hint="eastAsia"/>
          <w:sz w:val="34"/>
          <w:szCs w:val="34"/>
        </w:rPr>
        <w:t>败</w:t>
      </w:r>
      <w:r w:rsidR="00791A38" w:rsidRPr="00791A38">
        <w:rPr>
          <w:rFonts w:ascii="仿宋_GB2312" w:eastAsia="仿宋_GB2312"/>
          <w:sz w:val="34"/>
          <w:szCs w:val="34"/>
        </w:rPr>
        <w:t>斗争压倒性</w:t>
      </w:r>
      <w:r w:rsidR="00791A38" w:rsidRPr="00791A38">
        <w:rPr>
          <w:rFonts w:ascii="仿宋_GB2312" w:eastAsia="仿宋_GB2312" w:hint="eastAsia"/>
          <w:sz w:val="34"/>
          <w:szCs w:val="34"/>
        </w:rPr>
        <w:t>胜利</w:t>
      </w:r>
      <w:r w:rsidR="00791A38" w:rsidRPr="00791A38">
        <w:rPr>
          <w:rFonts w:ascii="仿宋_GB2312" w:eastAsia="仿宋_GB2312"/>
          <w:sz w:val="34"/>
          <w:szCs w:val="34"/>
        </w:rPr>
        <w:t>。</w:t>
      </w:r>
    </w:p>
    <w:p w:rsidR="00743956" w:rsidRPr="00791A38" w:rsidRDefault="00743956" w:rsidP="00F711BC">
      <w:pPr>
        <w:spacing w:line="570" w:lineRule="exact"/>
        <w:ind w:firstLineChars="200" w:firstLine="680"/>
        <w:rPr>
          <w:rFonts w:ascii="仿宋_GB2312" w:eastAsia="仿宋_GB2312"/>
          <w:sz w:val="34"/>
          <w:szCs w:val="34"/>
        </w:rPr>
      </w:pPr>
    </w:p>
    <w:p w:rsidR="007B31BD" w:rsidRPr="00F711BC" w:rsidRDefault="007B31BD" w:rsidP="00F711BC">
      <w:pPr>
        <w:spacing w:line="570" w:lineRule="exact"/>
        <w:rPr>
          <w:rFonts w:ascii="黑体" w:eastAsia="黑体" w:hAnsi="黑体" w:cs="黑体"/>
          <w:b/>
          <w:spacing w:val="-16"/>
          <w:sz w:val="34"/>
          <w:szCs w:val="34"/>
        </w:rPr>
      </w:pPr>
      <w:r w:rsidRPr="00F711BC">
        <w:rPr>
          <w:rFonts w:ascii="黑体" w:eastAsia="黑体" w:hAnsi="黑体" w:cs="黑体" w:hint="eastAsia"/>
          <w:b/>
          <w:spacing w:val="-16"/>
          <w:sz w:val="34"/>
          <w:szCs w:val="34"/>
        </w:rPr>
        <w:t>二、赵</w:t>
      </w:r>
      <w:r w:rsidRPr="00F711BC">
        <w:rPr>
          <w:rFonts w:ascii="黑体" w:eastAsia="黑体" w:hAnsi="黑体" w:cs="黑体"/>
          <w:b/>
          <w:spacing w:val="-16"/>
          <w:sz w:val="34"/>
          <w:szCs w:val="34"/>
        </w:rPr>
        <w:t>乐际</w:t>
      </w:r>
      <w:r w:rsidRPr="00F711BC">
        <w:rPr>
          <w:rFonts w:ascii="黑体" w:eastAsia="黑体" w:hAnsi="黑体" w:cs="黑体" w:hint="eastAsia"/>
          <w:b/>
          <w:spacing w:val="-16"/>
          <w:sz w:val="34"/>
          <w:szCs w:val="34"/>
        </w:rPr>
        <w:t>同志在十九届中纪委二次全会上工作报告精神</w:t>
      </w:r>
    </w:p>
    <w:p w:rsidR="001B6BC7" w:rsidRDefault="00DE3226" w:rsidP="00F711BC">
      <w:pPr>
        <w:spacing w:line="570" w:lineRule="exact"/>
        <w:ind w:firstLineChars="200" w:firstLine="683"/>
        <w:rPr>
          <w:rFonts w:ascii="仿宋_GB2312" w:eastAsia="仿宋_GB2312"/>
          <w:sz w:val="34"/>
          <w:szCs w:val="34"/>
        </w:rPr>
      </w:pPr>
      <w:r w:rsidRPr="00DE3226">
        <w:rPr>
          <w:rFonts w:ascii="仿宋_GB2312" w:eastAsia="仿宋_GB2312" w:hint="eastAsia"/>
          <w:b/>
          <w:sz w:val="34"/>
          <w:szCs w:val="34"/>
        </w:rPr>
        <w:t>赵乐际同志明确2018年纪检监察工作总体</w:t>
      </w:r>
      <w:r w:rsidRPr="00DE3226">
        <w:rPr>
          <w:rFonts w:ascii="仿宋_GB2312" w:eastAsia="仿宋_GB2312"/>
          <w:b/>
          <w:sz w:val="34"/>
          <w:szCs w:val="34"/>
        </w:rPr>
        <w:t>要求</w:t>
      </w:r>
      <w:r w:rsidRPr="00DE3226">
        <w:rPr>
          <w:rFonts w:ascii="仿宋_GB2312" w:eastAsia="仿宋_GB2312" w:hint="eastAsia"/>
          <w:b/>
          <w:sz w:val="34"/>
          <w:szCs w:val="34"/>
        </w:rPr>
        <w:t>是:</w:t>
      </w:r>
      <w:r w:rsidRPr="00DE3226">
        <w:rPr>
          <w:rFonts w:ascii="仿宋_GB2312" w:eastAsia="仿宋_GB2312" w:hint="eastAsia"/>
          <w:sz w:val="34"/>
          <w:szCs w:val="34"/>
        </w:rPr>
        <w:t>要以习近平新时代中国特色社会主义思想为指导，贯彻落实党的十九大战略部署，不忘初心，牢记使命，增强“四</w:t>
      </w:r>
      <w:r w:rsidRPr="00DE3226">
        <w:rPr>
          <w:rFonts w:ascii="仿宋_GB2312" w:eastAsia="仿宋_GB2312" w:hint="eastAsia"/>
          <w:sz w:val="34"/>
          <w:szCs w:val="34"/>
        </w:rPr>
        <w:lastRenderedPageBreak/>
        <w:t>个意识”，坚定“四个自信”，忠实履行党章和宪法赋予的职责，紧紧围绕坚持和加强党的全面领导，紧紧围绕维护习近平总书记党中央的核心、全党的核心地位，紧紧围绕维护党中央权威和集中统一领导，坚持党要管党、全面从严治党，坚持稳中求进工作总基调，监督检查党章执行和党的十九大精神贯彻落实情况，以党的政治建设为统领，全面推进党的各项建设，深化国家监察体制改革，持之以恒正风</w:t>
      </w:r>
      <w:proofErr w:type="gramStart"/>
      <w:r w:rsidRPr="00DE3226">
        <w:rPr>
          <w:rFonts w:ascii="仿宋_GB2312" w:eastAsia="仿宋_GB2312" w:hint="eastAsia"/>
          <w:sz w:val="34"/>
          <w:szCs w:val="34"/>
        </w:rPr>
        <w:t>肃</w:t>
      </w:r>
      <w:proofErr w:type="gramEnd"/>
      <w:r w:rsidRPr="00DE3226">
        <w:rPr>
          <w:rFonts w:ascii="仿宋_GB2312" w:eastAsia="仿宋_GB2312" w:hint="eastAsia"/>
          <w:sz w:val="34"/>
          <w:szCs w:val="34"/>
        </w:rPr>
        <w:t>纪，深入推进反腐败斗争，营造风清气正的良好政治生态，强化自我监督、自觉接受监督，建设忠诚干净担当的纪检监察干部队伍，为决胜全面建成小康社会提供坚强保证。</w:t>
      </w:r>
    </w:p>
    <w:p w:rsidR="00DE3226" w:rsidRDefault="00A8298B" w:rsidP="00F711BC">
      <w:pPr>
        <w:spacing w:line="570" w:lineRule="exact"/>
        <w:ind w:firstLineChars="200" w:firstLine="683"/>
        <w:rPr>
          <w:rFonts w:ascii="仿宋_GB2312" w:eastAsia="仿宋_GB2312"/>
          <w:sz w:val="34"/>
          <w:szCs w:val="34"/>
        </w:rPr>
      </w:pPr>
      <w:r w:rsidRPr="00A8298B">
        <w:rPr>
          <w:rFonts w:ascii="仿宋_GB2312" w:eastAsia="仿宋_GB2312" w:hint="eastAsia"/>
          <w:b/>
          <w:sz w:val="34"/>
          <w:szCs w:val="34"/>
        </w:rPr>
        <w:t>重点</w:t>
      </w:r>
      <w:r w:rsidR="00DE3226" w:rsidRPr="00A8298B">
        <w:rPr>
          <w:rFonts w:ascii="仿宋_GB2312" w:eastAsia="仿宋_GB2312"/>
          <w:b/>
          <w:sz w:val="34"/>
          <w:szCs w:val="34"/>
        </w:rPr>
        <w:t>工作</w:t>
      </w:r>
      <w:r w:rsidRPr="00A8298B">
        <w:rPr>
          <w:rFonts w:ascii="仿宋_GB2312" w:eastAsia="仿宋_GB2312" w:hint="eastAsia"/>
          <w:b/>
          <w:sz w:val="34"/>
          <w:szCs w:val="34"/>
        </w:rPr>
        <w:t>是</w:t>
      </w:r>
      <w:r w:rsidRPr="00A8298B">
        <w:rPr>
          <w:rFonts w:ascii="仿宋_GB2312" w:eastAsia="仿宋_GB2312"/>
          <w:b/>
          <w:sz w:val="34"/>
          <w:szCs w:val="34"/>
        </w:rPr>
        <w:t>：</w:t>
      </w:r>
      <w:r>
        <w:rPr>
          <w:rFonts w:ascii="仿宋_GB2312" w:eastAsia="仿宋_GB2312" w:hint="eastAsia"/>
          <w:sz w:val="34"/>
          <w:szCs w:val="34"/>
        </w:rPr>
        <w:t>1、</w:t>
      </w:r>
      <w:r>
        <w:rPr>
          <w:rFonts w:ascii="仿宋_GB2312" w:eastAsia="仿宋_GB2312"/>
          <w:sz w:val="34"/>
          <w:szCs w:val="34"/>
        </w:rPr>
        <w:t>把党的政治建设放在首位；</w:t>
      </w:r>
      <w:r>
        <w:rPr>
          <w:rFonts w:ascii="仿宋_GB2312" w:eastAsia="仿宋_GB2312" w:hint="eastAsia"/>
          <w:sz w:val="34"/>
          <w:szCs w:val="34"/>
        </w:rPr>
        <w:t>2、全面</w:t>
      </w:r>
      <w:r>
        <w:rPr>
          <w:rFonts w:ascii="仿宋_GB2312" w:eastAsia="仿宋_GB2312"/>
          <w:sz w:val="34"/>
          <w:szCs w:val="34"/>
        </w:rPr>
        <w:t>推进国家监察体制改革；</w:t>
      </w:r>
      <w:r>
        <w:rPr>
          <w:rFonts w:ascii="仿宋_GB2312" w:eastAsia="仿宋_GB2312" w:hint="eastAsia"/>
          <w:sz w:val="34"/>
          <w:szCs w:val="34"/>
        </w:rPr>
        <w:t>3、</w:t>
      </w:r>
      <w:r>
        <w:rPr>
          <w:rFonts w:ascii="仿宋_GB2312" w:eastAsia="仿宋_GB2312"/>
          <w:sz w:val="34"/>
          <w:szCs w:val="34"/>
        </w:rPr>
        <w:t>巩固拓展落实中央八项规定精神成果；</w:t>
      </w:r>
      <w:r>
        <w:rPr>
          <w:rFonts w:ascii="仿宋_GB2312" w:eastAsia="仿宋_GB2312" w:hint="eastAsia"/>
          <w:sz w:val="34"/>
          <w:szCs w:val="34"/>
        </w:rPr>
        <w:t>4、</w:t>
      </w:r>
      <w:r>
        <w:rPr>
          <w:rFonts w:ascii="仿宋_GB2312" w:eastAsia="仿宋_GB2312"/>
          <w:sz w:val="34"/>
          <w:szCs w:val="34"/>
        </w:rPr>
        <w:t>让巡视利剑作用更加彰显；</w:t>
      </w:r>
      <w:r>
        <w:rPr>
          <w:rFonts w:ascii="仿宋_GB2312" w:eastAsia="仿宋_GB2312" w:hint="eastAsia"/>
          <w:sz w:val="34"/>
          <w:szCs w:val="34"/>
        </w:rPr>
        <w:t>5、</w:t>
      </w:r>
      <w:r>
        <w:rPr>
          <w:rFonts w:ascii="仿宋_GB2312" w:eastAsia="仿宋_GB2312"/>
          <w:sz w:val="34"/>
          <w:szCs w:val="34"/>
        </w:rPr>
        <w:t>全面</w:t>
      </w:r>
      <w:r>
        <w:rPr>
          <w:rFonts w:ascii="仿宋_GB2312" w:eastAsia="仿宋_GB2312" w:hint="eastAsia"/>
          <w:sz w:val="34"/>
          <w:szCs w:val="34"/>
        </w:rPr>
        <w:t>加强</w:t>
      </w:r>
      <w:r>
        <w:rPr>
          <w:rFonts w:ascii="仿宋_GB2312" w:eastAsia="仿宋_GB2312"/>
          <w:sz w:val="34"/>
          <w:szCs w:val="34"/>
        </w:rPr>
        <w:t>党的纪律建设；</w:t>
      </w:r>
      <w:r>
        <w:rPr>
          <w:rFonts w:ascii="仿宋_GB2312" w:eastAsia="仿宋_GB2312" w:hint="eastAsia"/>
          <w:sz w:val="34"/>
          <w:szCs w:val="34"/>
        </w:rPr>
        <w:t>5、</w:t>
      </w:r>
      <w:r>
        <w:rPr>
          <w:rFonts w:ascii="仿宋_GB2312" w:eastAsia="仿宋_GB2312"/>
          <w:sz w:val="34"/>
          <w:szCs w:val="34"/>
        </w:rPr>
        <w:t>巩固发展反腐败斗争压倒性态势；</w:t>
      </w:r>
      <w:r>
        <w:rPr>
          <w:rFonts w:ascii="仿宋_GB2312" w:eastAsia="仿宋_GB2312" w:hint="eastAsia"/>
          <w:sz w:val="34"/>
          <w:szCs w:val="34"/>
        </w:rPr>
        <w:t>7、</w:t>
      </w:r>
      <w:r>
        <w:rPr>
          <w:rFonts w:ascii="仿宋_GB2312" w:eastAsia="仿宋_GB2312"/>
          <w:sz w:val="34"/>
          <w:szCs w:val="34"/>
        </w:rPr>
        <w:t>坚决整治群众身边腐败问题；</w:t>
      </w:r>
      <w:r>
        <w:rPr>
          <w:rFonts w:ascii="仿宋_GB2312" w:eastAsia="仿宋_GB2312" w:hint="eastAsia"/>
          <w:sz w:val="34"/>
          <w:szCs w:val="34"/>
        </w:rPr>
        <w:t>8、</w:t>
      </w:r>
      <w:r>
        <w:rPr>
          <w:rFonts w:ascii="仿宋_GB2312" w:eastAsia="仿宋_GB2312"/>
          <w:sz w:val="34"/>
          <w:szCs w:val="34"/>
        </w:rPr>
        <w:t>推动全面从严治党责任落到实处。</w:t>
      </w:r>
    </w:p>
    <w:p w:rsidR="00743956" w:rsidRPr="00743956" w:rsidRDefault="00743956" w:rsidP="00F711BC">
      <w:pPr>
        <w:spacing w:line="570" w:lineRule="exact"/>
        <w:rPr>
          <w:rFonts w:ascii="黑体" w:eastAsia="黑体" w:hAnsi="黑体" w:cs="黑体"/>
          <w:b/>
          <w:sz w:val="34"/>
          <w:szCs w:val="34"/>
        </w:rPr>
      </w:pPr>
      <w:r>
        <w:rPr>
          <w:rFonts w:ascii="黑体" w:eastAsia="黑体" w:hAnsi="黑体" w:cs="黑体" w:hint="eastAsia"/>
          <w:b/>
          <w:sz w:val="34"/>
          <w:szCs w:val="34"/>
        </w:rPr>
        <w:t>三、李强</w:t>
      </w:r>
      <w:r w:rsidRPr="00743956">
        <w:rPr>
          <w:rFonts w:ascii="黑体" w:eastAsia="黑体" w:hAnsi="黑体" w:cs="黑体" w:hint="eastAsia"/>
          <w:b/>
          <w:sz w:val="34"/>
          <w:szCs w:val="34"/>
        </w:rPr>
        <w:t>同志在十</w:t>
      </w:r>
      <w:r>
        <w:rPr>
          <w:rFonts w:ascii="黑体" w:eastAsia="黑体" w:hAnsi="黑体" w:cs="黑体" w:hint="eastAsia"/>
          <w:b/>
          <w:sz w:val="34"/>
          <w:szCs w:val="34"/>
        </w:rPr>
        <w:t>一届市纪委二</w:t>
      </w:r>
      <w:r w:rsidRPr="00743956">
        <w:rPr>
          <w:rFonts w:ascii="黑体" w:eastAsia="黑体" w:hAnsi="黑体" w:cs="黑体" w:hint="eastAsia"/>
          <w:b/>
          <w:sz w:val="34"/>
          <w:szCs w:val="34"/>
        </w:rPr>
        <w:t>次全会上的讲话精神</w:t>
      </w:r>
    </w:p>
    <w:p w:rsidR="00E90F18" w:rsidRPr="00E90F18" w:rsidRDefault="00743956" w:rsidP="00F711BC">
      <w:pPr>
        <w:spacing w:line="570" w:lineRule="exact"/>
        <w:ind w:firstLineChars="200" w:firstLine="683"/>
        <w:rPr>
          <w:rFonts w:ascii="仿宋_GB2312" w:eastAsia="仿宋_GB2312"/>
          <w:sz w:val="34"/>
          <w:szCs w:val="34"/>
        </w:rPr>
      </w:pPr>
      <w:r w:rsidRPr="00E90F18">
        <w:rPr>
          <w:rFonts w:ascii="仿宋_GB2312" w:eastAsia="仿宋_GB2312" w:hint="eastAsia"/>
          <w:b/>
          <w:sz w:val="34"/>
          <w:szCs w:val="34"/>
        </w:rPr>
        <w:t>李强</w:t>
      </w:r>
      <w:r w:rsidRPr="00E90F18">
        <w:rPr>
          <w:rFonts w:ascii="仿宋_GB2312" w:eastAsia="仿宋_GB2312"/>
          <w:b/>
          <w:sz w:val="34"/>
          <w:szCs w:val="34"/>
        </w:rPr>
        <w:t>同志强调：</w:t>
      </w:r>
      <w:r w:rsidR="00E90F18">
        <w:rPr>
          <w:rFonts w:ascii="仿宋_GB2312" w:eastAsia="仿宋_GB2312" w:hint="eastAsia"/>
          <w:sz w:val="34"/>
          <w:szCs w:val="34"/>
        </w:rPr>
        <w:t>要</w:t>
      </w:r>
      <w:r w:rsidRPr="00743956">
        <w:rPr>
          <w:rFonts w:ascii="仿宋_GB2312" w:eastAsia="仿宋_GB2312" w:hint="eastAsia"/>
          <w:sz w:val="34"/>
          <w:szCs w:val="34"/>
        </w:rPr>
        <w:t>融会贯通理解习近平总书记全面从严治党重要思想</w:t>
      </w:r>
      <w:r w:rsidR="00E90F18">
        <w:rPr>
          <w:rFonts w:ascii="仿宋_GB2312" w:eastAsia="仿宋_GB2312" w:hint="eastAsia"/>
          <w:sz w:val="34"/>
          <w:szCs w:val="34"/>
        </w:rPr>
        <w:t>，</w:t>
      </w:r>
      <w:r w:rsidR="00E90F18" w:rsidRPr="00E90F18">
        <w:rPr>
          <w:rFonts w:ascii="仿宋_GB2312" w:eastAsia="仿宋_GB2312" w:hint="eastAsia"/>
          <w:sz w:val="34"/>
          <w:szCs w:val="34"/>
        </w:rPr>
        <w:t>强化担当推动全面从严治党走在前列</w:t>
      </w:r>
      <w:r w:rsidR="00E90F18">
        <w:rPr>
          <w:rFonts w:ascii="仿宋_GB2312" w:eastAsia="仿宋_GB2312" w:hint="eastAsia"/>
          <w:sz w:val="34"/>
          <w:szCs w:val="34"/>
        </w:rPr>
        <w:t>。</w:t>
      </w:r>
    </w:p>
    <w:p w:rsidR="00E90F18" w:rsidRPr="00E90F18" w:rsidRDefault="00E90F18" w:rsidP="00F711BC">
      <w:pPr>
        <w:spacing w:line="570" w:lineRule="exact"/>
        <w:ind w:firstLineChars="200" w:firstLine="683"/>
        <w:rPr>
          <w:rFonts w:ascii="仿宋_GB2312" w:eastAsia="仿宋_GB2312"/>
          <w:sz w:val="34"/>
          <w:szCs w:val="34"/>
        </w:rPr>
      </w:pPr>
      <w:r w:rsidRPr="00E90F18">
        <w:rPr>
          <w:rFonts w:ascii="仿宋_GB2312" w:eastAsia="仿宋_GB2312" w:hint="eastAsia"/>
          <w:b/>
          <w:sz w:val="34"/>
          <w:szCs w:val="34"/>
        </w:rPr>
        <w:t>李强同志</w:t>
      </w:r>
      <w:r w:rsidRPr="00E90F18">
        <w:rPr>
          <w:rFonts w:ascii="仿宋_GB2312" w:eastAsia="仿宋_GB2312"/>
          <w:b/>
          <w:sz w:val="34"/>
          <w:szCs w:val="34"/>
        </w:rPr>
        <w:t>要求</w:t>
      </w:r>
      <w:r w:rsidRPr="00E90F18">
        <w:rPr>
          <w:rFonts w:ascii="仿宋_GB2312" w:eastAsia="仿宋_GB2312" w:hint="eastAsia"/>
          <w:b/>
          <w:sz w:val="34"/>
          <w:szCs w:val="34"/>
        </w:rPr>
        <w:t>：</w:t>
      </w:r>
      <w:r w:rsidRPr="00E90F18">
        <w:rPr>
          <w:rFonts w:ascii="仿宋_GB2312" w:eastAsia="仿宋_GB2312" w:hint="eastAsia"/>
          <w:sz w:val="34"/>
          <w:szCs w:val="34"/>
        </w:rPr>
        <w:t>深入推进全面从严治党，</w:t>
      </w:r>
      <w:r>
        <w:rPr>
          <w:rFonts w:ascii="仿宋_GB2312" w:eastAsia="仿宋_GB2312" w:hint="eastAsia"/>
          <w:sz w:val="34"/>
          <w:szCs w:val="34"/>
        </w:rPr>
        <w:t>要重点做好五个方面工作——</w:t>
      </w:r>
    </w:p>
    <w:p w:rsidR="00A8298B" w:rsidRDefault="00FE0C77" w:rsidP="00F711BC">
      <w:pPr>
        <w:spacing w:line="570" w:lineRule="exact"/>
        <w:ind w:firstLineChars="200" w:firstLine="683"/>
        <w:rPr>
          <w:rFonts w:ascii="仿宋_GB2312" w:eastAsia="仿宋_GB2312"/>
          <w:sz w:val="34"/>
          <w:szCs w:val="34"/>
        </w:rPr>
      </w:pPr>
      <w:r w:rsidRPr="00FE0C77">
        <w:rPr>
          <w:rFonts w:ascii="仿宋_GB2312" w:eastAsia="仿宋_GB2312" w:hint="eastAsia"/>
          <w:b/>
          <w:sz w:val="34"/>
          <w:szCs w:val="34"/>
        </w:rPr>
        <w:t>一是始终把党的政治建设摆在首位。</w:t>
      </w:r>
      <w:r w:rsidRPr="00FE0C77">
        <w:rPr>
          <w:rFonts w:ascii="仿宋_GB2312" w:eastAsia="仿宋_GB2312" w:hint="eastAsia"/>
          <w:sz w:val="34"/>
          <w:szCs w:val="34"/>
        </w:rPr>
        <w:t>旗帜鲜明讲政</w:t>
      </w:r>
      <w:r w:rsidRPr="00FE0C77">
        <w:rPr>
          <w:rFonts w:ascii="仿宋_GB2312" w:eastAsia="仿宋_GB2312" w:hint="eastAsia"/>
          <w:sz w:val="34"/>
          <w:szCs w:val="34"/>
        </w:rPr>
        <w:lastRenderedPageBreak/>
        <w:t>治，做到政治过硬，把与党中央保持高度一致，落实到具体行动、具体工作上。</w:t>
      </w:r>
      <w:r w:rsidR="00790F32" w:rsidRPr="00790F32">
        <w:rPr>
          <w:rFonts w:ascii="仿宋_GB2312" w:eastAsia="仿宋_GB2312" w:hint="eastAsia"/>
          <w:sz w:val="34"/>
          <w:szCs w:val="34"/>
        </w:rPr>
        <w:t>坚定理想信念，补足精神之钙，严肃党内政治生活，坚决杜绝“七个有之”，做到“五个必须”。</w:t>
      </w:r>
    </w:p>
    <w:p w:rsidR="00FE0C77" w:rsidRDefault="00FE0C77" w:rsidP="00F711BC">
      <w:pPr>
        <w:spacing w:line="570" w:lineRule="exact"/>
        <w:ind w:firstLineChars="200" w:firstLine="683"/>
        <w:rPr>
          <w:rFonts w:ascii="仿宋_GB2312" w:eastAsia="仿宋_GB2312"/>
          <w:sz w:val="34"/>
          <w:szCs w:val="34"/>
        </w:rPr>
      </w:pPr>
      <w:r w:rsidRPr="00FE0C77">
        <w:rPr>
          <w:rFonts w:ascii="仿宋_GB2312" w:eastAsia="仿宋_GB2312" w:hint="eastAsia"/>
          <w:b/>
          <w:sz w:val="34"/>
          <w:szCs w:val="34"/>
        </w:rPr>
        <w:t>二是压紧压实全面从严治党责任。</w:t>
      </w:r>
      <w:r w:rsidRPr="00FE0C77">
        <w:rPr>
          <w:rFonts w:ascii="仿宋_GB2312" w:eastAsia="仿宋_GB2312" w:hint="eastAsia"/>
          <w:sz w:val="34"/>
          <w:szCs w:val="34"/>
        </w:rPr>
        <w:t>强化责任担当，持续完善“四责协同”责任体系。</w:t>
      </w:r>
      <w:r w:rsidR="00790F32" w:rsidRPr="00790F32">
        <w:rPr>
          <w:rFonts w:ascii="仿宋_GB2312" w:eastAsia="仿宋_GB2312" w:hint="eastAsia"/>
          <w:sz w:val="34"/>
          <w:szCs w:val="34"/>
        </w:rPr>
        <w:t>强化制度供给，针对发现的问题和薄弱环节，堵住制度漏洞，弥补制度缺失，扎紧制度笼子。用好问</w:t>
      </w:r>
      <w:proofErr w:type="gramStart"/>
      <w:r w:rsidR="00790F32" w:rsidRPr="00790F32">
        <w:rPr>
          <w:rFonts w:ascii="仿宋_GB2312" w:eastAsia="仿宋_GB2312" w:hint="eastAsia"/>
          <w:sz w:val="34"/>
          <w:szCs w:val="34"/>
        </w:rPr>
        <w:t>责</w:t>
      </w:r>
      <w:proofErr w:type="gramEnd"/>
      <w:r w:rsidR="00790F32" w:rsidRPr="00790F32">
        <w:rPr>
          <w:rFonts w:ascii="仿宋_GB2312" w:eastAsia="仿宋_GB2312" w:hint="eastAsia"/>
          <w:sz w:val="34"/>
          <w:szCs w:val="34"/>
        </w:rPr>
        <w:t>利器，让失责必问、问责必严成为常态。</w:t>
      </w:r>
    </w:p>
    <w:p w:rsidR="00FE0C77" w:rsidRDefault="00FE0C77" w:rsidP="00F711BC">
      <w:pPr>
        <w:spacing w:line="570" w:lineRule="exact"/>
        <w:ind w:firstLineChars="200" w:firstLine="683"/>
        <w:rPr>
          <w:rFonts w:ascii="仿宋_GB2312" w:eastAsia="仿宋_GB2312"/>
          <w:sz w:val="34"/>
          <w:szCs w:val="34"/>
        </w:rPr>
      </w:pPr>
      <w:r w:rsidRPr="00FE0C77">
        <w:rPr>
          <w:rFonts w:ascii="仿宋_GB2312" w:eastAsia="仿宋_GB2312" w:hint="eastAsia"/>
          <w:b/>
          <w:sz w:val="34"/>
          <w:szCs w:val="34"/>
        </w:rPr>
        <w:t>三是要持之以恒</w:t>
      </w:r>
      <w:proofErr w:type="gramStart"/>
      <w:r w:rsidRPr="00FE0C77">
        <w:rPr>
          <w:rFonts w:ascii="仿宋_GB2312" w:eastAsia="仿宋_GB2312" w:hint="eastAsia"/>
          <w:b/>
          <w:sz w:val="34"/>
          <w:szCs w:val="34"/>
        </w:rPr>
        <w:t>纠</w:t>
      </w:r>
      <w:proofErr w:type="gramEnd"/>
      <w:r w:rsidRPr="00FE0C77">
        <w:rPr>
          <w:rFonts w:ascii="仿宋_GB2312" w:eastAsia="仿宋_GB2312" w:hint="eastAsia"/>
          <w:b/>
          <w:sz w:val="34"/>
          <w:szCs w:val="34"/>
        </w:rPr>
        <w:t>“四风”、转作风。</w:t>
      </w:r>
      <w:r w:rsidRPr="00FE0C77">
        <w:rPr>
          <w:rFonts w:ascii="仿宋_GB2312" w:eastAsia="仿宋_GB2312" w:hint="eastAsia"/>
          <w:sz w:val="34"/>
          <w:szCs w:val="34"/>
        </w:rPr>
        <w:t>坚持</w:t>
      </w:r>
      <w:proofErr w:type="gramStart"/>
      <w:r w:rsidRPr="00FE0C77">
        <w:rPr>
          <w:rFonts w:ascii="仿宋_GB2312" w:eastAsia="仿宋_GB2312" w:hint="eastAsia"/>
          <w:sz w:val="34"/>
          <w:szCs w:val="34"/>
        </w:rPr>
        <w:t>以上率</w:t>
      </w:r>
      <w:proofErr w:type="gramEnd"/>
      <w:r w:rsidRPr="00FE0C77">
        <w:rPr>
          <w:rFonts w:ascii="仿宋_GB2312" w:eastAsia="仿宋_GB2312" w:hint="eastAsia"/>
          <w:sz w:val="34"/>
          <w:szCs w:val="34"/>
        </w:rPr>
        <w:t>下，严明各项纪律，紧盯形式主义、官僚主义新动向，坚决整治落实党的十九大精神和市委重大决策部署中存在的“四风”问题。</w:t>
      </w:r>
      <w:r w:rsidR="00790F32" w:rsidRPr="00790F32">
        <w:rPr>
          <w:rFonts w:ascii="仿宋_GB2312" w:eastAsia="仿宋_GB2312" w:hint="eastAsia"/>
          <w:sz w:val="34"/>
          <w:szCs w:val="34"/>
        </w:rPr>
        <w:t>通过深入开展大调研活动，增强群众观念，锤炼干部作风。</w:t>
      </w:r>
    </w:p>
    <w:p w:rsidR="00FE0C77" w:rsidRDefault="00FE0C77" w:rsidP="00F711BC">
      <w:pPr>
        <w:spacing w:line="570" w:lineRule="exact"/>
        <w:ind w:firstLineChars="200" w:firstLine="683"/>
        <w:rPr>
          <w:rFonts w:ascii="仿宋_GB2312" w:eastAsia="仿宋_GB2312"/>
          <w:sz w:val="34"/>
          <w:szCs w:val="34"/>
        </w:rPr>
      </w:pPr>
      <w:r w:rsidRPr="00FE0C77">
        <w:rPr>
          <w:rFonts w:ascii="仿宋_GB2312" w:eastAsia="仿宋_GB2312" w:hint="eastAsia"/>
          <w:b/>
          <w:sz w:val="34"/>
          <w:szCs w:val="34"/>
        </w:rPr>
        <w:t>四是努力夺取反腐败斗争压倒性胜利。</w:t>
      </w:r>
      <w:r w:rsidRPr="00FE0C77">
        <w:rPr>
          <w:rFonts w:ascii="仿宋_GB2312" w:eastAsia="仿宋_GB2312" w:hint="eastAsia"/>
          <w:sz w:val="34"/>
          <w:szCs w:val="34"/>
        </w:rPr>
        <w:t>推动全面从严治党向基层延伸，坚决惩治群众身边的不正之风和腐败问题。</w:t>
      </w:r>
      <w:r w:rsidR="00851D86" w:rsidRPr="00851D86">
        <w:rPr>
          <w:rFonts w:ascii="仿宋_GB2312" w:eastAsia="仿宋_GB2312" w:hint="eastAsia"/>
          <w:sz w:val="34"/>
          <w:szCs w:val="34"/>
        </w:rPr>
        <w:t>推动全面从严治党向基层延伸，坚决惩治群众身边的不正之风和腐败问题。</w:t>
      </w:r>
    </w:p>
    <w:p w:rsidR="005C10D0" w:rsidRDefault="005C10D0" w:rsidP="00F711BC">
      <w:pPr>
        <w:spacing w:line="570" w:lineRule="exact"/>
        <w:ind w:firstLineChars="200" w:firstLine="683"/>
        <w:rPr>
          <w:rFonts w:ascii="仿宋_GB2312" w:eastAsia="仿宋_GB2312"/>
          <w:sz w:val="34"/>
          <w:szCs w:val="34"/>
        </w:rPr>
      </w:pPr>
      <w:r w:rsidRPr="005C10D0">
        <w:rPr>
          <w:rFonts w:ascii="仿宋_GB2312" w:eastAsia="仿宋_GB2312" w:hint="eastAsia"/>
          <w:b/>
          <w:sz w:val="34"/>
          <w:szCs w:val="34"/>
        </w:rPr>
        <w:t>五是健全党和国家监督体系。</w:t>
      </w:r>
      <w:r w:rsidRPr="005C10D0">
        <w:rPr>
          <w:rFonts w:ascii="仿宋_GB2312" w:eastAsia="仿宋_GB2312" w:hint="eastAsia"/>
          <w:sz w:val="34"/>
          <w:szCs w:val="34"/>
        </w:rPr>
        <w:t>强化巡视成果运用，形成巡视、派驻、监察全覆盖的权力监督格局，把制度优势转化为治理效能。</w:t>
      </w:r>
    </w:p>
    <w:p w:rsidR="00860A43" w:rsidRPr="00860A43" w:rsidRDefault="00860A43" w:rsidP="00F711BC">
      <w:pPr>
        <w:spacing w:line="570" w:lineRule="exact"/>
        <w:rPr>
          <w:rFonts w:ascii="黑体" w:eastAsia="黑体" w:hAnsi="黑体" w:cs="黑体"/>
          <w:b/>
          <w:sz w:val="34"/>
          <w:szCs w:val="34"/>
        </w:rPr>
      </w:pPr>
      <w:r w:rsidRPr="00860A43">
        <w:rPr>
          <w:rFonts w:ascii="黑体" w:eastAsia="黑体" w:hAnsi="黑体" w:cs="黑体" w:hint="eastAsia"/>
          <w:b/>
          <w:sz w:val="34"/>
          <w:szCs w:val="34"/>
        </w:rPr>
        <w:t>四</w:t>
      </w:r>
      <w:r>
        <w:rPr>
          <w:rFonts w:ascii="黑体" w:eastAsia="黑体" w:hAnsi="黑体" w:cs="黑体" w:hint="eastAsia"/>
          <w:b/>
          <w:sz w:val="34"/>
          <w:szCs w:val="34"/>
        </w:rPr>
        <w:t>、安路生同志在一届区纪委四</w:t>
      </w:r>
      <w:r w:rsidRPr="00860A43">
        <w:rPr>
          <w:rFonts w:ascii="黑体" w:eastAsia="黑体" w:hAnsi="黑体" w:cs="黑体" w:hint="eastAsia"/>
          <w:b/>
          <w:sz w:val="34"/>
          <w:szCs w:val="34"/>
        </w:rPr>
        <w:t>次全会上的讲话精神</w:t>
      </w:r>
    </w:p>
    <w:p w:rsidR="00860A43" w:rsidRPr="00860A43" w:rsidRDefault="00EF7C68" w:rsidP="00F711BC">
      <w:pPr>
        <w:spacing w:line="570" w:lineRule="exact"/>
        <w:ind w:firstLineChars="200" w:firstLine="683"/>
        <w:rPr>
          <w:rFonts w:ascii="仿宋_GB2312" w:eastAsia="仿宋_GB2312"/>
          <w:sz w:val="34"/>
          <w:szCs w:val="34"/>
        </w:rPr>
      </w:pPr>
      <w:r w:rsidRPr="00EF7C68">
        <w:rPr>
          <w:rFonts w:ascii="仿宋_GB2312" w:eastAsia="仿宋_GB2312" w:hint="eastAsia"/>
          <w:b/>
          <w:sz w:val="34"/>
          <w:szCs w:val="34"/>
        </w:rPr>
        <w:t>安路生同志指出</w:t>
      </w:r>
      <w:r w:rsidRPr="00EF7C68">
        <w:rPr>
          <w:rFonts w:ascii="仿宋_GB2312" w:eastAsia="仿宋_GB2312"/>
          <w:b/>
          <w:sz w:val="34"/>
          <w:szCs w:val="34"/>
        </w:rPr>
        <w:t>：</w:t>
      </w:r>
      <w:r>
        <w:rPr>
          <w:rFonts w:ascii="仿宋_GB2312" w:eastAsia="仿宋_GB2312" w:hint="eastAsia"/>
          <w:sz w:val="34"/>
          <w:szCs w:val="34"/>
        </w:rPr>
        <w:t>各级</w:t>
      </w:r>
      <w:r>
        <w:rPr>
          <w:rFonts w:ascii="仿宋_GB2312" w:eastAsia="仿宋_GB2312"/>
          <w:sz w:val="34"/>
          <w:szCs w:val="34"/>
        </w:rPr>
        <w:t>领导干部作为</w:t>
      </w:r>
      <w:r>
        <w:rPr>
          <w:rFonts w:ascii="仿宋_GB2312" w:eastAsia="仿宋_GB2312"/>
          <w:sz w:val="34"/>
          <w:szCs w:val="34"/>
        </w:rPr>
        <w:t>“</w:t>
      </w:r>
      <w:r>
        <w:rPr>
          <w:rFonts w:ascii="仿宋_GB2312" w:eastAsia="仿宋_GB2312" w:hint="eastAsia"/>
          <w:sz w:val="34"/>
          <w:szCs w:val="34"/>
        </w:rPr>
        <w:t>关键少数</w:t>
      </w:r>
      <w:r>
        <w:rPr>
          <w:rFonts w:ascii="仿宋_GB2312" w:eastAsia="仿宋_GB2312"/>
          <w:sz w:val="34"/>
          <w:szCs w:val="34"/>
        </w:rPr>
        <w:t>”</w:t>
      </w:r>
      <w:r>
        <w:rPr>
          <w:rFonts w:ascii="仿宋_GB2312" w:eastAsia="仿宋_GB2312" w:hint="eastAsia"/>
          <w:sz w:val="34"/>
          <w:szCs w:val="34"/>
        </w:rPr>
        <w:t>，</w:t>
      </w:r>
      <w:r>
        <w:rPr>
          <w:rFonts w:ascii="仿宋_GB2312" w:eastAsia="仿宋_GB2312"/>
          <w:sz w:val="34"/>
          <w:szCs w:val="34"/>
        </w:rPr>
        <w:t>要自觉做政治上</w:t>
      </w:r>
      <w:r>
        <w:rPr>
          <w:rFonts w:ascii="仿宋_GB2312" w:eastAsia="仿宋_GB2312" w:hint="eastAsia"/>
          <w:sz w:val="34"/>
          <w:szCs w:val="34"/>
        </w:rPr>
        <w:t>明白人</w:t>
      </w:r>
      <w:r>
        <w:rPr>
          <w:rFonts w:ascii="仿宋_GB2312" w:eastAsia="仿宋_GB2312"/>
          <w:sz w:val="34"/>
          <w:szCs w:val="34"/>
        </w:rPr>
        <w:t>和干事创业的</w:t>
      </w:r>
      <w:r>
        <w:rPr>
          <w:rFonts w:ascii="仿宋_GB2312" w:eastAsia="仿宋_GB2312"/>
          <w:sz w:val="34"/>
          <w:szCs w:val="34"/>
        </w:rPr>
        <w:t>“</w:t>
      </w:r>
      <w:r>
        <w:rPr>
          <w:rFonts w:ascii="仿宋_GB2312" w:eastAsia="仿宋_GB2312" w:hint="eastAsia"/>
          <w:sz w:val="34"/>
          <w:szCs w:val="34"/>
        </w:rPr>
        <w:t>领头雁</w:t>
      </w:r>
      <w:r>
        <w:rPr>
          <w:rFonts w:ascii="仿宋_GB2312" w:eastAsia="仿宋_GB2312"/>
          <w:sz w:val="34"/>
          <w:szCs w:val="34"/>
        </w:rPr>
        <w:t>”</w:t>
      </w:r>
      <w:r>
        <w:rPr>
          <w:rFonts w:ascii="仿宋_GB2312" w:eastAsia="仿宋_GB2312" w:hint="eastAsia"/>
          <w:sz w:val="34"/>
          <w:szCs w:val="34"/>
        </w:rPr>
        <w:t>。要按照</w:t>
      </w:r>
      <w:r>
        <w:rPr>
          <w:rFonts w:ascii="仿宋_GB2312" w:eastAsia="仿宋_GB2312"/>
          <w:sz w:val="34"/>
          <w:szCs w:val="34"/>
        </w:rPr>
        <w:t>“</w:t>
      </w:r>
      <w:r>
        <w:rPr>
          <w:rFonts w:ascii="仿宋_GB2312" w:eastAsia="仿宋_GB2312" w:hint="eastAsia"/>
          <w:sz w:val="34"/>
          <w:szCs w:val="34"/>
        </w:rPr>
        <w:t>信</w:t>
      </w:r>
      <w:r>
        <w:rPr>
          <w:rFonts w:ascii="仿宋_GB2312" w:eastAsia="仿宋_GB2312" w:hint="eastAsia"/>
          <w:sz w:val="34"/>
          <w:szCs w:val="34"/>
        </w:rPr>
        <w:lastRenderedPageBreak/>
        <w:t>念过硬</w:t>
      </w:r>
      <w:r>
        <w:rPr>
          <w:rFonts w:ascii="仿宋_GB2312" w:eastAsia="仿宋_GB2312"/>
          <w:sz w:val="34"/>
          <w:szCs w:val="34"/>
        </w:rPr>
        <w:t>、政治过硬、责任过硬、能力过硬、作风过硬</w:t>
      </w:r>
      <w:r>
        <w:rPr>
          <w:rFonts w:ascii="仿宋_GB2312" w:eastAsia="仿宋_GB2312"/>
          <w:sz w:val="34"/>
          <w:szCs w:val="34"/>
        </w:rPr>
        <w:t>”</w:t>
      </w:r>
      <w:r>
        <w:rPr>
          <w:rFonts w:ascii="仿宋_GB2312" w:eastAsia="仿宋_GB2312" w:hint="eastAsia"/>
          <w:sz w:val="34"/>
          <w:szCs w:val="34"/>
        </w:rPr>
        <w:t>要求</w:t>
      </w:r>
      <w:r>
        <w:rPr>
          <w:rFonts w:ascii="仿宋_GB2312" w:eastAsia="仿宋_GB2312"/>
          <w:sz w:val="34"/>
          <w:szCs w:val="34"/>
        </w:rPr>
        <w:t>，对标看齐、模范</w:t>
      </w:r>
      <w:proofErr w:type="gramStart"/>
      <w:r>
        <w:rPr>
          <w:rFonts w:ascii="仿宋_GB2312" w:eastAsia="仿宋_GB2312"/>
          <w:sz w:val="34"/>
          <w:szCs w:val="34"/>
        </w:rPr>
        <w:t>践行</w:t>
      </w:r>
      <w:proofErr w:type="gramEnd"/>
      <w:r>
        <w:rPr>
          <w:rFonts w:ascii="仿宋_GB2312" w:eastAsia="仿宋_GB2312"/>
          <w:sz w:val="34"/>
          <w:szCs w:val="34"/>
        </w:rPr>
        <w:t>，心存敬畏、</w:t>
      </w:r>
      <w:r>
        <w:rPr>
          <w:rFonts w:ascii="仿宋_GB2312" w:eastAsia="仿宋_GB2312" w:hint="eastAsia"/>
          <w:sz w:val="34"/>
          <w:szCs w:val="34"/>
        </w:rPr>
        <w:t>严以律己</w:t>
      </w:r>
      <w:r>
        <w:rPr>
          <w:rFonts w:ascii="仿宋_GB2312" w:eastAsia="仿宋_GB2312"/>
          <w:sz w:val="34"/>
          <w:szCs w:val="34"/>
        </w:rPr>
        <w:t>，担当负责、</w:t>
      </w:r>
      <w:r>
        <w:rPr>
          <w:rFonts w:ascii="仿宋_GB2312" w:eastAsia="仿宋_GB2312" w:hint="eastAsia"/>
          <w:sz w:val="34"/>
          <w:szCs w:val="34"/>
        </w:rPr>
        <w:t>奋发</w:t>
      </w:r>
      <w:r>
        <w:rPr>
          <w:rFonts w:ascii="仿宋_GB2312" w:eastAsia="仿宋_GB2312"/>
          <w:sz w:val="34"/>
          <w:szCs w:val="34"/>
        </w:rPr>
        <w:t>有为，不仅</w:t>
      </w:r>
      <w:r>
        <w:rPr>
          <w:rFonts w:ascii="仿宋_GB2312" w:eastAsia="仿宋_GB2312" w:hint="eastAsia"/>
          <w:sz w:val="34"/>
          <w:szCs w:val="34"/>
        </w:rPr>
        <w:t>管好</w:t>
      </w:r>
      <w:r>
        <w:rPr>
          <w:rFonts w:ascii="仿宋_GB2312" w:eastAsia="仿宋_GB2312"/>
          <w:sz w:val="34"/>
          <w:szCs w:val="34"/>
        </w:rPr>
        <w:t>自己，更要带好队伍。</w:t>
      </w:r>
    </w:p>
    <w:p w:rsidR="005C10D0" w:rsidRPr="005C10D0" w:rsidRDefault="00EF7C68" w:rsidP="00F711BC">
      <w:pPr>
        <w:spacing w:line="570" w:lineRule="exact"/>
        <w:ind w:firstLineChars="200" w:firstLine="683"/>
        <w:rPr>
          <w:rFonts w:ascii="仿宋_GB2312" w:eastAsia="仿宋_GB2312"/>
          <w:sz w:val="34"/>
          <w:szCs w:val="34"/>
        </w:rPr>
      </w:pPr>
      <w:r w:rsidRPr="007A791D">
        <w:rPr>
          <w:rFonts w:ascii="仿宋_GB2312" w:eastAsia="仿宋_GB2312" w:hint="eastAsia"/>
          <w:b/>
          <w:sz w:val="34"/>
          <w:szCs w:val="34"/>
        </w:rPr>
        <w:t>安路生</w:t>
      </w:r>
      <w:r w:rsidRPr="007A791D">
        <w:rPr>
          <w:rFonts w:ascii="仿宋_GB2312" w:eastAsia="仿宋_GB2312"/>
          <w:b/>
          <w:sz w:val="34"/>
          <w:szCs w:val="34"/>
        </w:rPr>
        <w:t>同志强调：</w:t>
      </w:r>
      <w:bookmarkStart w:id="0" w:name="_GoBack"/>
      <w:r>
        <w:rPr>
          <w:rFonts w:ascii="仿宋_GB2312" w:eastAsia="仿宋_GB2312" w:hint="eastAsia"/>
          <w:sz w:val="34"/>
          <w:szCs w:val="34"/>
        </w:rPr>
        <w:t>要</w:t>
      </w:r>
      <w:r>
        <w:rPr>
          <w:rFonts w:ascii="仿宋_GB2312" w:eastAsia="仿宋_GB2312"/>
          <w:sz w:val="34"/>
          <w:szCs w:val="34"/>
        </w:rPr>
        <w:t>认清形势，强化担当，切实把思想和行动统一到中央和市委的决策部署上来；要不忘初心，</w:t>
      </w:r>
      <w:r>
        <w:rPr>
          <w:rFonts w:ascii="仿宋_GB2312" w:eastAsia="仿宋_GB2312" w:hint="eastAsia"/>
          <w:sz w:val="34"/>
          <w:szCs w:val="34"/>
        </w:rPr>
        <w:t>整装</w:t>
      </w:r>
      <w:r>
        <w:rPr>
          <w:rFonts w:ascii="仿宋_GB2312" w:eastAsia="仿宋_GB2312"/>
          <w:sz w:val="34"/>
          <w:szCs w:val="34"/>
        </w:rPr>
        <w:t>出发，坚决扛起管党治党政治责任；要锲而不舍，正风</w:t>
      </w:r>
      <w:proofErr w:type="gramStart"/>
      <w:r>
        <w:rPr>
          <w:rFonts w:ascii="仿宋_GB2312" w:eastAsia="仿宋_GB2312"/>
          <w:sz w:val="34"/>
          <w:szCs w:val="34"/>
        </w:rPr>
        <w:t>肃</w:t>
      </w:r>
      <w:proofErr w:type="gramEnd"/>
      <w:r>
        <w:rPr>
          <w:rFonts w:ascii="仿宋_GB2312" w:eastAsia="仿宋_GB2312"/>
          <w:sz w:val="34"/>
          <w:szCs w:val="34"/>
        </w:rPr>
        <w:t>纪，以</w:t>
      </w:r>
      <w:r>
        <w:rPr>
          <w:rFonts w:ascii="仿宋_GB2312" w:eastAsia="仿宋_GB2312"/>
          <w:sz w:val="34"/>
          <w:szCs w:val="34"/>
        </w:rPr>
        <w:t>“</w:t>
      </w:r>
      <w:r>
        <w:rPr>
          <w:rFonts w:ascii="仿宋_GB2312" w:eastAsia="仿宋_GB2312" w:hint="eastAsia"/>
          <w:sz w:val="34"/>
          <w:szCs w:val="34"/>
        </w:rPr>
        <w:t>钉钉子</w:t>
      </w:r>
      <w:r>
        <w:rPr>
          <w:rFonts w:ascii="仿宋_GB2312" w:eastAsia="仿宋_GB2312"/>
          <w:sz w:val="34"/>
          <w:szCs w:val="34"/>
        </w:rPr>
        <w:t>”</w:t>
      </w:r>
      <w:r>
        <w:rPr>
          <w:rFonts w:ascii="仿宋_GB2312" w:eastAsia="仿宋_GB2312" w:hint="eastAsia"/>
          <w:sz w:val="34"/>
          <w:szCs w:val="34"/>
        </w:rPr>
        <w:t>精神</w:t>
      </w:r>
      <w:r>
        <w:rPr>
          <w:rFonts w:ascii="仿宋_GB2312" w:eastAsia="仿宋_GB2312"/>
          <w:sz w:val="34"/>
          <w:szCs w:val="34"/>
        </w:rPr>
        <w:t>推动中央八项规定精神成风化</w:t>
      </w:r>
      <w:r>
        <w:rPr>
          <w:rFonts w:ascii="仿宋_GB2312" w:eastAsia="仿宋_GB2312" w:hint="eastAsia"/>
          <w:sz w:val="34"/>
          <w:szCs w:val="34"/>
        </w:rPr>
        <w:t>俗</w:t>
      </w:r>
      <w:r>
        <w:rPr>
          <w:rFonts w:ascii="仿宋_GB2312" w:eastAsia="仿宋_GB2312"/>
          <w:sz w:val="34"/>
          <w:szCs w:val="34"/>
        </w:rPr>
        <w:t>。</w:t>
      </w:r>
    </w:p>
    <w:bookmarkEnd w:id="0"/>
    <w:p w:rsidR="00FE0C77" w:rsidRPr="00FE0C77" w:rsidRDefault="00FE0C77" w:rsidP="00F711BC">
      <w:pPr>
        <w:spacing w:line="570" w:lineRule="exact"/>
        <w:ind w:firstLineChars="200" w:firstLine="680"/>
        <w:rPr>
          <w:rFonts w:ascii="仿宋_GB2312" w:eastAsia="仿宋_GB2312"/>
          <w:sz w:val="34"/>
          <w:szCs w:val="34"/>
        </w:rPr>
      </w:pPr>
    </w:p>
    <w:sectPr w:rsidR="00FE0C77" w:rsidRPr="00FE0C7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75B" w:rsidRDefault="00B5775B" w:rsidP="001B6BC7">
      <w:r>
        <w:separator/>
      </w:r>
    </w:p>
  </w:endnote>
  <w:endnote w:type="continuationSeparator" w:id="0">
    <w:p w:rsidR="00B5775B" w:rsidRDefault="00B5775B" w:rsidP="001B6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4055947"/>
      <w:docPartObj>
        <w:docPartGallery w:val="Page Numbers (Bottom of Page)"/>
        <w:docPartUnique/>
      </w:docPartObj>
    </w:sdtPr>
    <w:sdtEndPr/>
    <w:sdtContent>
      <w:p w:rsidR="001B6BC7" w:rsidRDefault="001B6BC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1BC" w:rsidRPr="00F711BC">
          <w:rPr>
            <w:noProof/>
            <w:lang w:val="zh-CN"/>
          </w:rPr>
          <w:t>4</w:t>
        </w:r>
        <w:r>
          <w:fldChar w:fldCharType="end"/>
        </w:r>
      </w:p>
    </w:sdtContent>
  </w:sdt>
  <w:p w:rsidR="001B6BC7" w:rsidRDefault="001B6BC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75B" w:rsidRDefault="00B5775B" w:rsidP="001B6BC7">
      <w:r>
        <w:separator/>
      </w:r>
    </w:p>
  </w:footnote>
  <w:footnote w:type="continuationSeparator" w:id="0">
    <w:p w:rsidR="00B5775B" w:rsidRDefault="00B5775B" w:rsidP="001B6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065"/>
    <w:rsid w:val="000C3803"/>
    <w:rsid w:val="001446FD"/>
    <w:rsid w:val="001B6BC7"/>
    <w:rsid w:val="005C10D0"/>
    <w:rsid w:val="005D52A1"/>
    <w:rsid w:val="00743956"/>
    <w:rsid w:val="00790F32"/>
    <w:rsid w:val="00791A38"/>
    <w:rsid w:val="007A791D"/>
    <w:rsid w:val="007B31BD"/>
    <w:rsid w:val="00851D86"/>
    <w:rsid w:val="00860A43"/>
    <w:rsid w:val="008E2B47"/>
    <w:rsid w:val="00960065"/>
    <w:rsid w:val="00A7692B"/>
    <w:rsid w:val="00A8298B"/>
    <w:rsid w:val="00B10A93"/>
    <w:rsid w:val="00B5775B"/>
    <w:rsid w:val="00BF5BA9"/>
    <w:rsid w:val="00DE3226"/>
    <w:rsid w:val="00E41DAF"/>
    <w:rsid w:val="00E90F18"/>
    <w:rsid w:val="00EF7C68"/>
    <w:rsid w:val="00F711BC"/>
    <w:rsid w:val="00FE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6089FC-D481-42D5-898E-1747FCAD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0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6B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6B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6B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6B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3D6A7-DDEC-4657-ACEA-E275257FD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4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党委办公室</dc:creator>
  <cp:keywords/>
  <dc:description/>
  <cp:lastModifiedBy>党委办公室</cp:lastModifiedBy>
  <cp:revision>15</cp:revision>
  <dcterms:created xsi:type="dcterms:W3CDTF">2018-03-11T03:27:00Z</dcterms:created>
  <dcterms:modified xsi:type="dcterms:W3CDTF">2018-04-02T01:35:00Z</dcterms:modified>
</cp:coreProperties>
</file>